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1A7B7" w14:textId="77777777" w:rsidR="00FF2681" w:rsidRPr="00244D3F" w:rsidRDefault="00FF2681" w:rsidP="00FF2681">
      <w:pPr>
        <w:shd w:val="clear" w:color="auto" w:fill="FFFFFF"/>
        <w:jc w:val="both"/>
        <w:rPr>
          <w:rFonts w:ascii="Calibri" w:hAnsi="Calibri"/>
          <w:b/>
          <w:sz w:val="28"/>
          <w:szCs w:val="28"/>
        </w:rPr>
      </w:pPr>
      <w:r w:rsidRPr="00244D3F">
        <w:rPr>
          <w:rFonts w:ascii="Calibri" w:hAnsi="Calibri"/>
          <w:b/>
          <w:sz w:val="28"/>
          <w:szCs w:val="28"/>
        </w:rPr>
        <w:t>Atención en unidades de primer nivel</w:t>
      </w:r>
    </w:p>
    <w:p w14:paraId="11EC0268" w14:textId="77777777" w:rsidR="00FF2681" w:rsidRDefault="00FF2681" w:rsidP="00FF2681">
      <w:pPr>
        <w:shd w:val="clear" w:color="auto" w:fill="FFFFFF"/>
        <w:jc w:val="both"/>
        <w:rPr>
          <w:rFonts w:ascii="Calibri" w:eastAsia="Times New Roman" w:hAnsi="Calibri" w:cs="Times New Roman"/>
          <w:color w:val="2F2F2F"/>
          <w:lang w:val="es-MX"/>
        </w:rPr>
      </w:pPr>
    </w:p>
    <w:tbl>
      <w:tblPr>
        <w:tblW w:w="9355" w:type="dxa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  <w:gridCol w:w="2335"/>
      </w:tblGrid>
      <w:tr w:rsidR="005B7DFC" w:rsidRPr="00203C58" w14:paraId="2220D6E6" w14:textId="77777777" w:rsidTr="009D7F59">
        <w:trPr>
          <w:trHeight w:val="745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6BE20E2" w14:textId="77777777" w:rsidR="005B7DFC" w:rsidRPr="00203C58" w:rsidRDefault="005B7DFC" w:rsidP="009D7F59">
            <w:pPr>
              <w:jc w:val="center"/>
              <w:rPr>
                <w:rFonts w:ascii="Calibri" w:hAnsi="Calibri"/>
                <w:b/>
              </w:rPr>
            </w:pPr>
            <w:r w:rsidRPr="00203C58">
              <w:rPr>
                <w:rFonts w:ascii="Calibri" w:hAnsi="Calibri"/>
                <w:b/>
              </w:rPr>
              <w:t>Tipo de servicio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7005099" w14:textId="38E0922D" w:rsidR="005B7DFC" w:rsidRPr="00203C58" w:rsidRDefault="005B7DFC" w:rsidP="005B7DFC">
            <w:pPr>
              <w:jc w:val="center"/>
              <w:rPr>
                <w:rFonts w:ascii="Calibri" w:hAnsi="Calibri"/>
                <w:b/>
              </w:rPr>
            </w:pPr>
            <w:r w:rsidRPr="00203C58">
              <w:rPr>
                <w:rFonts w:ascii="Calibri" w:hAnsi="Calibri"/>
                <w:b/>
              </w:rPr>
              <w:t>Costo unitario</w:t>
            </w:r>
            <w:r w:rsidR="009656E4">
              <w:rPr>
                <w:rFonts w:ascii="Calibri" w:hAnsi="Calibri"/>
                <w:b/>
              </w:rPr>
              <w:t xml:space="preserve"> </w:t>
            </w:r>
            <w:r w:rsidRPr="00203C58">
              <w:rPr>
                <w:rFonts w:ascii="Calibri" w:hAnsi="Calibri"/>
                <w:b/>
              </w:rPr>
              <w:t>actualizado al 202</w:t>
            </w:r>
            <w:r w:rsidR="009656E4">
              <w:rPr>
                <w:rFonts w:ascii="Calibri" w:hAnsi="Calibri"/>
                <w:b/>
              </w:rPr>
              <w:t>3</w:t>
            </w:r>
          </w:p>
        </w:tc>
      </w:tr>
      <w:tr w:rsidR="009656E4" w:rsidRPr="00203C58" w14:paraId="300B9F4B" w14:textId="77777777" w:rsidTr="00322C2B">
        <w:trPr>
          <w:trHeight w:val="254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0E0FCCF" w14:textId="58C71B51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Consulta de medicina familiar (i</w:t>
            </w:r>
            <w:r w:rsidRPr="00244D3F">
              <w:rPr>
                <w:rFonts w:ascii="Calibri" w:hAnsi="Calibri"/>
                <w:lang w:val="es-MX"/>
              </w:rPr>
              <w:t>ncluye las consultas de salud en el trabajo)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24F8770" w14:textId="229710AD" w:rsidR="009656E4" w:rsidRPr="009656E4" w:rsidRDefault="009656E4" w:rsidP="009656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$ </w:t>
            </w:r>
            <w:r w:rsidRPr="009656E4">
              <w:rPr>
                <w:rFonts w:ascii="Calibri" w:eastAsia="Times New Roman" w:hAnsi="Calibri" w:cs="Calibri"/>
                <w:color w:val="000000"/>
                <w:lang w:val="es-MX" w:eastAsia="es-MX"/>
              </w:rPr>
              <w:t>1,088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203C58" w14:paraId="4D9A90B6" w14:textId="77777777" w:rsidTr="00263184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8EABE49" w14:textId="0CA90C0C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Consulta dental (estomatología)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092DFA4" w14:textId="57F2FC48" w:rsidR="009656E4" w:rsidRPr="009656E4" w:rsidRDefault="009656E4" w:rsidP="009656E4">
            <w:pPr>
              <w:jc w:val="center"/>
              <w:rPr>
                <w:rFonts w:ascii="Calibri" w:hAnsi="Calibri" w:cs="Calibri"/>
              </w:rPr>
            </w:pPr>
            <w:r w:rsidRPr="009656E4">
              <w:rPr>
                <w:rFonts w:ascii="Calibri" w:eastAsia="Times New Roman" w:hAnsi="Calibri" w:cs="Calibri"/>
                <w:color w:val="000000"/>
                <w:lang w:val="es-MX" w:eastAsia="es-MX"/>
              </w:rPr>
              <w:t>993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203C58" w14:paraId="183DE0DE" w14:textId="77777777" w:rsidTr="00263184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DAE72F4" w14:textId="16B5D0BD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Atención de urgencias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7CD680" w14:textId="1FC543C7" w:rsidR="009656E4" w:rsidRPr="009656E4" w:rsidRDefault="009656E4" w:rsidP="009656E4">
            <w:pPr>
              <w:jc w:val="center"/>
              <w:rPr>
                <w:rFonts w:ascii="Calibri" w:hAnsi="Calibri" w:cs="Calibri"/>
              </w:rPr>
            </w:pPr>
            <w:r w:rsidRPr="009656E4">
              <w:rPr>
                <w:rFonts w:ascii="Calibri" w:eastAsia="Times New Roman" w:hAnsi="Calibri" w:cs="Calibri"/>
                <w:color w:val="000000"/>
                <w:lang w:val="es-MX" w:eastAsia="es-MX"/>
              </w:rPr>
              <w:t>947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203C58" w14:paraId="2F91FB14" w14:textId="77777777" w:rsidTr="00263184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8E85B80" w14:textId="08DAB61F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Curaciones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50AEF7B" w14:textId="6DC5F92A" w:rsidR="009656E4" w:rsidRPr="009656E4" w:rsidRDefault="009656E4" w:rsidP="009656E4">
            <w:pPr>
              <w:jc w:val="center"/>
              <w:rPr>
                <w:rFonts w:ascii="Calibri" w:hAnsi="Calibri" w:cs="Calibri"/>
              </w:rPr>
            </w:pPr>
            <w:r w:rsidRPr="009656E4">
              <w:rPr>
                <w:rFonts w:ascii="Calibri" w:eastAsia="Times New Roman" w:hAnsi="Calibri" w:cs="Calibri"/>
                <w:color w:val="000000"/>
                <w:lang w:val="es-MX" w:eastAsia="es-MX"/>
              </w:rPr>
              <w:t>358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203C58" w14:paraId="4CE6CD6B" w14:textId="77777777" w:rsidTr="00263184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E5A0D5A" w14:textId="51DDC3E4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Estudio de laboratorio clínico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FBEFC6E" w14:textId="5EF4B239" w:rsidR="009656E4" w:rsidRPr="009656E4" w:rsidRDefault="009656E4" w:rsidP="009656E4">
            <w:pPr>
              <w:jc w:val="center"/>
              <w:rPr>
                <w:rFonts w:ascii="Calibri" w:hAnsi="Calibri" w:cs="Calibri"/>
              </w:rPr>
            </w:pPr>
            <w:r w:rsidRPr="009656E4">
              <w:rPr>
                <w:rFonts w:ascii="Calibri" w:eastAsia="Times New Roman" w:hAnsi="Calibri" w:cs="Calibri"/>
                <w:color w:val="000000"/>
                <w:lang w:val="es-MX" w:eastAsia="es-MX"/>
              </w:rPr>
              <w:t>136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203C58" w14:paraId="6DF99573" w14:textId="77777777" w:rsidTr="00263184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D636A52" w14:textId="0DC3E074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Estudio de radiodiagnóstico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9F2AD91" w14:textId="6C66192F" w:rsidR="009656E4" w:rsidRPr="009656E4" w:rsidRDefault="009656E4" w:rsidP="009656E4">
            <w:pPr>
              <w:jc w:val="center"/>
              <w:rPr>
                <w:rFonts w:ascii="Calibri" w:hAnsi="Calibri" w:cs="Calibri"/>
              </w:rPr>
            </w:pPr>
            <w:r w:rsidRPr="009656E4">
              <w:rPr>
                <w:rFonts w:ascii="Calibri" w:eastAsia="Times New Roman" w:hAnsi="Calibri" w:cs="Calibri"/>
                <w:color w:val="000000"/>
                <w:lang w:val="es-MX" w:eastAsia="es-MX"/>
              </w:rPr>
              <w:t>517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203C58" w14:paraId="2B4D5B20" w14:textId="77777777" w:rsidTr="00263184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E74DB2" w14:textId="42653A28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Estudio de ultrasonografía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69C7550" w14:textId="23E1102B" w:rsidR="009656E4" w:rsidRPr="009656E4" w:rsidRDefault="009656E4" w:rsidP="009656E4">
            <w:pPr>
              <w:jc w:val="center"/>
              <w:rPr>
                <w:rFonts w:ascii="Calibri" w:hAnsi="Calibri" w:cs="Calibri"/>
              </w:rPr>
            </w:pPr>
            <w:r w:rsidRPr="009656E4">
              <w:rPr>
                <w:rFonts w:ascii="Calibri" w:eastAsia="Times New Roman" w:hAnsi="Calibri" w:cs="Calibri"/>
                <w:color w:val="000000"/>
                <w:lang w:val="es-MX" w:eastAsia="es-MX"/>
              </w:rPr>
              <w:t>999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203C58" w14:paraId="7092E3D4" w14:textId="77777777" w:rsidTr="00263184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1ADA507" w14:textId="7DF3CDF6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Traslado en ambulancia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DA0E58C" w14:textId="0C361146" w:rsidR="009656E4" w:rsidRPr="009656E4" w:rsidRDefault="009656E4" w:rsidP="009656E4">
            <w:pPr>
              <w:jc w:val="center"/>
              <w:rPr>
                <w:rFonts w:ascii="Calibri" w:hAnsi="Calibri" w:cs="Calibri"/>
              </w:rPr>
            </w:pPr>
            <w:r w:rsidRPr="009656E4">
              <w:rPr>
                <w:rFonts w:ascii="Calibri" w:eastAsia="Times New Roman" w:hAnsi="Calibri" w:cs="Calibri"/>
                <w:color w:val="000000"/>
                <w:lang w:val="es-MX" w:eastAsia="es-MX"/>
              </w:rPr>
              <w:t>2,389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203C58" w14:paraId="29515430" w14:textId="77777777" w:rsidTr="00263184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E3B3027" w14:textId="06B38673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Sesión de hemodiálisis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FB336FC" w14:textId="11416121" w:rsidR="009656E4" w:rsidRPr="009656E4" w:rsidRDefault="009656E4" w:rsidP="009656E4">
            <w:pPr>
              <w:jc w:val="center"/>
              <w:rPr>
                <w:rFonts w:ascii="Calibri" w:hAnsi="Calibri" w:cs="Calibri"/>
              </w:rPr>
            </w:pPr>
            <w:r w:rsidRPr="009656E4">
              <w:rPr>
                <w:rFonts w:ascii="Calibri" w:eastAsia="Times New Roman" w:hAnsi="Calibri" w:cs="Calibri"/>
                <w:color w:val="000000"/>
                <w:lang w:val="es-MX" w:eastAsia="es-MX"/>
              </w:rPr>
              <w:t>3,925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203C58" w14:paraId="756D6FA5" w14:textId="77777777" w:rsidTr="00263184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0178BD5" w14:textId="3969529C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Sesión de quimioterapia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25C2E6B" w14:textId="1437F965" w:rsidR="009656E4" w:rsidRPr="009656E4" w:rsidRDefault="009656E4" w:rsidP="009656E4">
            <w:pPr>
              <w:jc w:val="center"/>
              <w:rPr>
                <w:rFonts w:ascii="Calibri" w:hAnsi="Calibri" w:cs="Calibri"/>
              </w:rPr>
            </w:pPr>
            <w:r w:rsidRPr="009656E4">
              <w:rPr>
                <w:rFonts w:ascii="Calibri" w:eastAsia="Times New Roman" w:hAnsi="Calibri" w:cs="Calibri"/>
                <w:color w:val="000000"/>
                <w:lang w:val="es-MX" w:eastAsia="es-MX"/>
              </w:rPr>
              <w:t>6,423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203C58" w14:paraId="174B77C9" w14:textId="77777777" w:rsidTr="00263184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26116AA" w14:textId="44DFF70B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Intervención de tococirugía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1AF25D6" w14:textId="42675954" w:rsidR="009656E4" w:rsidRPr="009656E4" w:rsidRDefault="009656E4" w:rsidP="009656E4">
            <w:pPr>
              <w:jc w:val="center"/>
              <w:rPr>
                <w:rFonts w:ascii="Calibri" w:hAnsi="Calibri" w:cs="Calibri"/>
              </w:rPr>
            </w:pPr>
            <w:r w:rsidRPr="009656E4">
              <w:rPr>
                <w:rFonts w:ascii="Calibri" w:eastAsia="Times New Roman" w:hAnsi="Calibri" w:cs="Calibri"/>
                <w:color w:val="000000"/>
                <w:lang w:val="es-MX" w:eastAsia="es-MX"/>
              </w:rPr>
              <w:t>16,981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203C58" w14:paraId="6170288C" w14:textId="77777777" w:rsidTr="00263184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3F19DC" w14:textId="2A10600A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Día paciente en hospitalización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0CFDD79" w14:textId="11DAC9DA" w:rsidR="009656E4" w:rsidRPr="009656E4" w:rsidRDefault="009656E4" w:rsidP="009656E4">
            <w:pPr>
              <w:jc w:val="center"/>
              <w:rPr>
                <w:rFonts w:ascii="Calibri" w:hAnsi="Calibri" w:cs="Calibri"/>
              </w:rPr>
            </w:pPr>
            <w:r w:rsidRPr="009656E4">
              <w:rPr>
                <w:rFonts w:ascii="Calibri" w:eastAsia="Times New Roman" w:hAnsi="Calibri" w:cs="Calibri"/>
                <w:color w:val="000000"/>
                <w:lang w:val="es-MX" w:eastAsia="es-MX"/>
              </w:rPr>
              <w:t>11,919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203C58" w14:paraId="5BDFD724" w14:textId="77777777" w:rsidTr="00263184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D0688A" w14:textId="22458EB0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Intervención quirúrgica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4473C45" w14:textId="117E7DF9" w:rsidR="009656E4" w:rsidRPr="009656E4" w:rsidRDefault="009656E4" w:rsidP="009656E4">
            <w:pPr>
              <w:jc w:val="center"/>
              <w:rPr>
                <w:rFonts w:ascii="Calibri" w:hAnsi="Calibri" w:cs="Calibri"/>
              </w:rPr>
            </w:pPr>
            <w:r w:rsidRPr="009656E4">
              <w:rPr>
                <w:rFonts w:ascii="Calibri" w:eastAsia="Times New Roman" w:hAnsi="Calibri" w:cs="Calibri"/>
                <w:color w:val="000000"/>
                <w:lang w:val="es-MX" w:eastAsia="es-MX"/>
              </w:rPr>
              <w:t>12,664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203C58" w14:paraId="741C85EF" w14:textId="77777777" w:rsidTr="00263184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54D6322" w14:textId="7066AF18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Consulta/Sesión de medicina física y rehabilitación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4E0EE22" w14:textId="3CB381C3" w:rsidR="009656E4" w:rsidRPr="009656E4" w:rsidRDefault="009656E4" w:rsidP="009656E4">
            <w:pPr>
              <w:jc w:val="center"/>
              <w:rPr>
                <w:rFonts w:ascii="Calibri" w:hAnsi="Calibri" w:cs="Calibri"/>
              </w:rPr>
            </w:pPr>
            <w:r w:rsidRPr="009656E4">
              <w:rPr>
                <w:rFonts w:ascii="Calibri" w:eastAsia="Times New Roman" w:hAnsi="Calibri" w:cs="Calibri"/>
                <w:color w:val="000000"/>
                <w:lang w:val="es-MX" w:eastAsia="es-MX"/>
              </w:rPr>
              <w:t>1,343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203C58" w14:paraId="15DFCCEE" w14:textId="77777777" w:rsidTr="00263184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54B1E22" w14:textId="6DCAA07B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Terapia psicológica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DCFBF04" w14:textId="4D85FA8B" w:rsidR="009656E4" w:rsidRPr="009656E4" w:rsidRDefault="009656E4" w:rsidP="009656E4">
            <w:pPr>
              <w:jc w:val="center"/>
              <w:rPr>
                <w:rFonts w:ascii="Calibri" w:hAnsi="Calibri" w:cs="Calibri"/>
              </w:rPr>
            </w:pPr>
            <w:r w:rsidRPr="009656E4">
              <w:rPr>
                <w:rFonts w:ascii="Calibri" w:eastAsia="Times New Roman" w:hAnsi="Calibri" w:cs="Calibri"/>
                <w:color w:val="000000"/>
                <w:lang w:val="es-MX" w:eastAsia="es-MX"/>
              </w:rPr>
              <w:t>1,531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203C58" w14:paraId="2A84D9B9" w14:textId="77777777" w:rsidTr="00263184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C57D15" w14:textId="0F9A518D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Estudio/Procedimiento de endoscopía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45C786D" w14:textId="27E98522" w:rsidR="009656E4" w:rsidRPr="009656E4" w:rsidRDefault="009656E4" w:rsidP="009656E4">
            <w:pPr>
              <w:jc w:val="center"/>
              <w:rPr>
                <w:rFonts w:ascii="Calibri" w:hAnsi="Calibri" w:cs="Calibri"/>
              </w:rPr>
            </w:pPr>
            <w:r w:rsidRPr="009656E4">
              <w:rPr>
                <w:rFonts w:ascii="Calibri" w:eastAsia="Times New Roman" w:hAnsi="Calibri" w:cs="Calibri"/>
                <w:color w:val="000000"/>
                <w:lang w:val="es-MX" w:eastAsia="es-MX"/>
              </w:rPr>
              <w:t>4,536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203C58" w14:paraId="2CA11244" w14:textId="77777777" w:rsidTr="00263184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A145CE" w14:textId="49A9F1F0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Sesión de diálisis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6FFC122" w14:textId="44A52CA3" w:rsidR="009656E4" w:rsidRPr="009656E4" w:rsidRDefault="009656E4" w:rsidP="009656E4">
            <w:pPr>
              <w:jc w:val="center"/>
              <w:rPr>
                <w:rFonts w:ascii="Calibri" w:hAnsi="Calibri" w:cs="Calibri"/>
              </w:rPr>
            </w:pPr>
            <w:r w:rsidRPr="009656E4">
              <w:rPr>
                <w:rFonts w:ascii="Calibri" w:eastAsia="Times New Roman" w:hAnsi="Calibri" w:cs="Calibri"/>
                <w:color w:val="000000"/>
                <w:lang w:val="es-MX" w:eastAsia="es-MX"/>
              </w:rPr>
              <w:t>157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9656E4" w14:paraId="61CCA7DE" w14:textId="77777777" w:rsidTr="00263184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A46772C" w14:textId="6358AB02" w:rsidR="009656E4" w:rsidRPr="009656E4" w:rsidRDefault="009656E4" w:rsidP="009656E4">
            <w:pPr>
              <w:rPr>
                <w:rFonts w:ascii="Calibri" w:hAnsi="Calibri"/>
              </w:rPr>
            </w:pPr>
            <w:r w:rsidRPr="009656E4">
              <w:rPr>
                <w:rFonts w:ascii="Calibri" w:eastAsia="Times New Roman" w:hAnsi="Calibri" w:cs="Times New Roman"/>
                <w:lang w:val="es-MX"/>
              </w:rPr>
              <w:t>Prueba rápida de detección de antígenos del virus SARS-CoV-2 (COVID-19)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C569CDD" w14:textId="0FAE4767" w:rsidR="009656E4" w:rsidRPr="009656E4" w:rsidRDefault="009656E4" w:rsidP="009656E4">
            <w:pPr>
              <w:jc w:val="center"/>
              <w:rPr>
                <w:rFonts w:ascii="Calibri" w:hAnsi="Calibri" w:cs="Calibri"/>
              </w:rPr>
            </w:pPr>
            <w:r w:rsidRPr="009656E4">
              <w:rPr>
                <w:rFonts w:ascii="Calibri" w:eastAsia="Times New Roman" w:hAnsi="Calibri" w:cs="Calibri"/>
                <w:color w:val="000000"/>
                <w:lang w:val="es-MX" w:eastAsia="es-MX"/>
              </w:rPr>
              <w:t>177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9656E4" w14:paraId="0AAD1A5F" w14:textId="77777777" w:rsidTr="00263184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350EAD6" w14:textId="080C314C" w:rsidR="009656E4" w:rsidRPr="009656E4" w:rsidRDefault="009656E4" w:rsidP="009656E4">
            <w:pPr>
              <w:rPr>
                <w:rFonts w:ascii="Calibri" w:hAnsi="Calibri"/>
              </w:rPr>
            </w:pPr>
            <w:r w:rsidRPr="009656E4">
              <w:rPr>
                <w:rFonts w:ascii="Calibri" w:eastAsia="Times New Roman" w:hAnsi="Calibri" w:cs="Times New Roman"/>
                <w:lang w:val="es-MX"/>
              </w:rPr>
              <w:t>Prueba RT-PCR de detección de material genético del COVID-19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24DB888" w14:textId="2BF5FA42" w:rsidR="009656E4" w:rsidRPr="009656E4" w:rsidRDefault="009656E4" w:rsidP="009656E4">
            <w:pPr>
              <w:jc w:val="center"/>
              <w:rPr>
                <w:rFonts w:ascii="Calibri" w:hAnsi="Calibri" w:cs="Calibri"/>
              </w:rPr>
            </w:pPr>
            <w:r w:rsidRPr="009656E4">
              <w:rPr>
                <w:rFonts w:ascii="Calibri" w:eastAsia="Times New Roman" w:hAnsi="Calibri" w:cs="Calibri"/>
                <w:color w:val="000000"/>
                <w:lang w:val="es-MX" w:eastAsia="es-MX"/>
              </w:rPr>
              <w:t>1,291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</w:tbl>
    <w:p w14:paraId="7D685950" w14:textId="2B798BD6" w:rsidR="005B7DFC" w:rsidRDefault="005B7DFC" w:rsidP="00FF2681">
      <w:pPr>
        <w:shd w:val="clear" w:color="auto" w:fill="FFFFFF"/>
        <w:jc w:val="both"/>
        <w:rPr>
          <w:rFonts w:ascii="Calibri" w:eastAsia="Times New Roman" w:hAnsi="Calibri" w:cs="Times New Roman"/>
          <w:color w:val="2F2F2F"/>
          <w:lang w:val="es-MX"/>
        </w:rPr>
      </w:pPr>
    </w:p>
    <w:sectPr w:rsidR="005B7DFC" w:rsidSect="00A5507E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81"/>
    <w:rsid w:val="001647C0"/>
    <w:rsid w:val="00170007"/>
    <w:rsid w:val="00226AC9"/>
    <w:rsid w:val="00244D3F"/>
    <w:rsid w:val="005B7DFC"/>
    <w:rsid w:val="00776C21"/>
    <w:rsid w:val="007E411E"/>
    <w:rsid w:val="0082243F"/>
    <w:rsid w:val="009656E4"/>
    <w:rsid w:val="00A22C15"/>
    <w:rsid w:val="00A50940"/>
    <w:rsid w:val="00A5507E"/>
    <w:rsid w:val="00AA0A5F"/>
    <w:rsid w:val="00B31457"/>
    <w:rsid w:val="00BD6BF7"/>
    <w:rsid w:val="00CE6831"/>
    <w:rsid w:val="00CF0A3D"/>
    <w:rsid w:val="00D228E6"/>
    <w:rsid w:val="00E74074"/>
    <w:rsid w:val="00FF26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22DF53"/>
  <w15:docId w15:val="{AF72ADD7-ADD3-CF4E-BA3B-69492CE6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2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8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7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8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7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0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6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9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6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3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0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0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3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3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3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5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92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1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6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5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9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0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1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0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6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4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1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0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7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1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5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9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9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9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4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6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9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6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2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8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6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7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6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7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4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4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2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8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1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2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4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42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5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3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6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3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4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0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2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1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4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2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3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5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4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9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2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3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1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56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1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8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18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5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9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4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1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4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2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3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7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8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3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40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6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3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9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8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1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7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17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8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9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1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4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65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6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5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3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0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5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0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2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69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0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1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4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81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0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8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0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7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2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9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7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0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9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6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1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8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8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7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4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1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9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2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2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9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4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5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5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6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6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94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6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9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2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1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8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48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9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3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5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4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0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8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4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9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1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9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2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0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6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6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6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9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2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7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3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5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3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773</Characters>
  <Application>Microsoft Office Word</Application>
  <DocSecurity>0</DocSecurity>
  <Lines>6</Lines>
  <Paragraphs>1</Paragraphs>
  <ScaleCrop>false</ScaleCrop>
  <Company>GEX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Miranda</dc:creator>
  <cp:keywords/>
  <dc:description/>
  <cp:lastModifiedBy>Nancy Rodríguez</cp:lastModifiedBy>
  <cp:revision>4</cp:revision>
  <cp:lastPrinted>2020-01-02T16:35:00Z</cp:lastPrinted>
  <dcterms:created xsi:type="dcterms:W3CDTF">2022-11-29T14:58:00Z</dcterms:created>
  <dcterms:modified xsi:type="dcterms:W3CDTF">2022-11-29T15:40:00Z</dcterms:modified>
</cp:coreProperties>
</file>